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4B7E0" w14:textId="3AE92D2F" w:rsidR="00F94CDF" w:rsidRDefault="00F94CDF" w:rsidP="00F94CDF">
      <w:pPr>
        <w:spacing w:before="100" w:beforeAutospacing="1" w:after="100" w:afterAutospacing="1"/>
        <w:rPr>
          <w:sz w:val="22"/>
          <w:szCs w:val="22"/>
        </w:rPr>
      </w:pPr>
    </w:p>
    <w:p w14:paraId="7F9AFA34" w14:textId="4D0358B4" w:rsidR="0096515C" w:rsidRDefault="0096515C" w:rsidP="0096515C">
      <w:pPr>
        <w:spacing w:before="100" w:beforeAutospacing="1" w:after="100" w:afterAutospacing="1"/>
        <w:rPr>
          <w:sz w:val="22"/>
          <w:szCs w:val="22"/>
        </w:rPr>
      </w:pPr>
      <w:r w:rsidRPr="001D68BC">
        <w:rPr>
          <w:b/>
          <w:sz w:val="22"/>
          <w:szCs w:val="22"/>
        </w:rPr>
        <w:t>POSITION:</w:t>
      </w:r>
      <w:r>
        <w:rPr>
          <w:sz w:val="22"/>
          <w:szCs w:val="22"/>
        </w:rPr>
        <w:t xml:space="preserve">  Carpenter</w:t>
      </w:r>
      <w:r w:rsidR="007A7652">
        <w:rPr>
          <w:sz w:val="22"/>
          <w:szCs w:val="22"/>
        </w:rPr>
        <w:t xml:space="preserve"> Helper</w:t>
      </w:r>
    </w:p>
    <w:p w14:paraId="777D95D3" w14:textId="10626A7B" w:rsidR="0096515C" w:rsidRDefault="0096515C" w:rsidP="0096515C">
      <w:pPr>
        <w:spacing w:before="100" w:beforeAutospacing="1" w:after="100" w:afterAutospacing="1"/>
        <w:rPr>
          <w:sz w:val="22"/>
          <w:szCs w:val="22"/>
        </w:rPr>
      </w:pPr>
      <w:r w:rsidRPr="001D68BC">
        <w:rPr>
          <w:b/>
          <w:sz w:val="22"/>
          <w:szCs w:val="22"/>
        </w:rPr>
        <w:t>REPORTS TO:</w:t>
      </w:r>
      <w:r>
        <w:rPr>
          <w:sz w:val="22"/>
          <w:szCs w:val="22"/>
        </w:rPr>
        <w:t xml:space="preserve">  Project Superintendent</w:t>
      </w:r>
      <w:r w:rsidR="007A7652">
        <w:rPr>
          <w:sz w:val="22"/>
          <w:szCs w:val="22"/>
        </w:rPr>
        <w:t>/Lead Carpenter</w:t>
      </w:r>
    </w:p>
    <w:p w14:paraId="27E9AB7A" w14:textId="77777777" w:rsidR="0096515C" w:rsidRPr="001D68BC" w:rsidRDefault="0096515C" w:rsidP="0096515C">
      <w:pPr>
        <w:spacing w:before="100" w:beforeAutospacing="1" w:after="100" w:afterAutospacing="1"/>
        <w:rPr>
          <w:b/>
          <w:sz w:val="22"/>
          <w:szCs w:val="22"/>
        </w:rPr>
      </w:pPr>
      <w:r w:rsidRPr="001D68BC">
        <w:rPr>
          <w:b/>
          <w:sz w:val="22"/>
          <w:szCs w:val="22"/>
        </w:rPr>
        <w:t>GENERAL JOB DESCRIPTION:</w:t>
      </w:r>
    </w:p>
    <w:p w14:paraId="4A64297B" w14:textId="0EE5FCB8" w:rsidR="0096515C" w:rsidRDefault="0096515C" w:rsidP="0096515C">
      <w:p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The Carpenter </w:t>
      </w:r>
      <w:r w:rsidR="007A7652">
        <w:rPr>
          <w:sz w:val="22"/>
          <w:szCs w:val="22"/>
        </w:rPr>
        <w:t xml:space="preserve">Helper </w:t>
      </w:r>
      <w:r>
        <w:rPr>
          <w:sz w:val="22"/>
          <w:szCs w:val="22"/>
        </w:rPr>
        <w:t>derives authority from the Project Superintendent</w:t>
      </w:r>
      <w:r w:rsidR="007A7652">
        <w:rPr>
          <w:sz w:val="22"/>
          <w:szCs w:val="22"/>
        </w:rPr>
        <w:t xml:space="preserve"> or Lead Carpenter</w:t>
      </w:r>
      <w:r>
        <w:rPr>
          <w:sz w:val="22"/>
          <w:szCs w:val="22"/>
        </w:rPr>
        <w:t xml:space="preserve"> and granted </w:t>
      </w:r>
      <w:r w:rsidR="007A7652">
        <w:rPr>
          <w:sz w:val="22"/>
          <w:szCs w:val="22"/>
        </w:rPr>
        <w:t>limited</w:t>
      </w:r>
      <w:r>
        <w:rPr>
          <w:sz w:val="22"/>
          <w:szCs w:val="22"/>
        </w:rPr>
        <w:t xml:space="preserve"> authority to carry out the duties set forth in this job description.  The Carpenter </w:t>
      </w:r>
      <w:r w:rsidR="007A7652">
        <w:rPr>
          <w:sz w:val="22"/>
          <w:szCs w:val="22"/>
        </w:rPr>
        <w:t xml:space="preserve">Helper </w:t>
      </w:r>
      <w:r>
        <w:rPr>
          <w:sz w:val="22"/>
          <w:szCs w:val="22"/>
        </w:rPr>
        <w:t xml:space="preserve">is directly responsible to the Project Superintendent </w:t>
      </w:r>
      <w:r w:rsidR="007A7652">
        <w:rPr>
          <w:sz w:val="22"/>
          <w:szCs w:val="22"/>
        </w:rPr>
        <w:t xml:space="preserve">or Lead Carpenter </w:t>
      </w:r>
      <w:r>
        <w:rPr>
          <w:sz w:val="22"/>
          <w:szCs w:val="22"/>
        </w:rPr>
        <w:t>for the proper discharge of his duties.</w:t>
      </w:r>
      <w:r w:rsidRPr="00D234C8">
        <w:rPr>
          <w:sz w:val="22"/>
          <w:szCs w:val="22"/>
        </w:rPr>
        <w:t xml:space="preserve"> </w:t>
      </w:r>
    </w:p>
    <w:p w14:paraId="7F983C6E" w14:textId="77777777" w:rsidR="0096515C" w:rsidRPr="001D68BC" w:rsidRDefault="0096515C" w:rsidP="0096515C">
      <w:pPr>
        <w:spacing w:before="100" w:beforeAutospacing="1" w:after="100" w:afterAutospacing="1"/>
        <w:rPr>
          <w:b/>
          <w:sz w:val="22"/>
          <w:szCs w:val="22"/>
        </w:rPr>
      </w:pPr>
      <w:r w:rsidRPr="001D68BC">
        <w:rPr>
          <w:b/>
          <w:sz w:val="22"/>
          <w:szCs w:val="22"/>
        </w:rPr>
        <w:t>PHYSICAL REQUIREMENTS:</w:t>
      </w:r>
    </w:p>
    <w:p w14:paraId="0E53459E" w14:textId="77777777" w:rsidR="0096515C" w:rsidRDefault="0096515C" w:rsidP="0096515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40 hour work week, 8 hours per day</w:t>
      </w:r>
    </w:p>
    <w:p w14:paraId="2BA28967" w14:textId="77777777" w:rsidR="0096515C" w:rsidRDefault="0096515C" w:rsidP="0096515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8 hours of onsite manual labor</w:t>
      </w:r>
    </w:p>
    <w:p w14:paraId="157E0771" w14:textId="77777777" w:rsidR="0096515C" w:rsidRDefault="0096515C" w:rsidP="0096515C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Daily travel to jobsites</w:t>
      </w:r>
    </w:p>
    <w:p w14:paraId="008AD4A6" w14:textId="77777777" w:rsidR="0096515C" w:rsidRPr="001D68BC" w:rsidRDefault="0096515C" w:rsidP="0096515C">
      <w:pPr>
        <w:spacing w:before="100" w:beforeAutospacing="1" w:after="100" w:afterAutospacing="1"/>
        <w:rPr>
          <w:b/>
          <w:sz w:val="22"/>
          <w:szCs w:val="22"/>
        </w:rPr>
      </w:pPr>
      <w:r w:rsidRPr="001D68BC">
        <w:rPr>
          <w:b/>
          <w:sz w:val="22"/>
          <w:szCs w:val="22"/>
        </w:rPr>
        <w:t>QUALIFICATIONS:</w:t>
      </w:r>
    </w:p>
    <w:p w14:paraId="690C906F" w14:textId="7301AEBC" w:rsidR="0096515C" w:rsidRDefault="0096515C" w:rsidP="0096515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Current </w:t>
      </w:r>
      <w:r w:rsidR="00461EEE">
        <w:rPr>
          <w:sz w:val="22"/>
          <w:szCs w:val="22"/>
        </w:rPr>
        <w:t>driver’s</w:t>
      </w:r>
      <w:r>
        <w:rPr>
          <w:sz w:val="22"/>
          <w:szCs w:val="22"/>
        </w:rPr>
        <w:t xml:space="preserve"> license</w:t>
      </w:r>
    </w:p>
    <w:p w14:paraId="220DF201" w14:textId="25B52811" w:rsidR="0096515C" w:rsidRDefault="00BA6130" w:rsidP="0096515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2</w:t>
      </w:r>
      <w:r w:rsidR="0096515C">
        <w:rPr>
          <w:sz w:val="22"/>
          <w:szCs w:val="22"/>
        </w:rPr>
        <w:t xml:space="preserve">+ years in a </w:t>
      </w:r>
      <w:r>
        <w:rPr>
          <w:sz w:val="22"/>
          <w:szCs w:val="22"/>
        </w:rPr>
        <w:t>construction</w:t>
      </w:r>
      <w:r w:rsidR="0096515C">
        <w:rPr>
          <w:sz w:val="22"/>
          <w:szCs w:val="22"/>
        </w:rPr>
        <w:t xml:space="preserve"> position</w:t>
      </w:r>
    </w:p>
    <w:p w14:paraId="6D68150D" w14:textId="69CD49CA" w:rsidR="00745394" w:rsidRPr="004373EA" w:rsidRDefault="00745394" w:rsidP="0096515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Dependable </w:t>
      </w:r>
      <w:r w:rsidR="00BA6130">
        <w:rPr>
          <w:sz w:val="22"/>
          <w:szCs w:val="22"/>
        </w:rPr>
        <w:t>t</w:t>
      </w:r>
      <w:r>
        <w:rPr>
          <w:sz w:val="22"/>
          <w:szCs w:val="22"/>
        </w:rPr>
        <w:t>ransportation</w:t>
      </w:r>
    </w:p>
    <w:p w14:paraId="0C09E316" w14:textId="77777777" w:rsidR="0096515C" w:rsidRDefault="0096515C" w:rsidP="0096515C">
      <w:pPr>
        <w:spacing w:before="100" w:beforeAutospacing="1" w:after="100" w:afterAutospacing="1"/>
        <w:rPr>
          <w:b/>
          <w:sz w:val="22"/>
          <w:szCs w:val="22"/>
        </w:rPr>
      </w:pPr>
      <w:r w:rsidRPr="001D68BC">
        <w:rPr>
          <w:b/>
          <w:sz w:val="22"/>
          <w:szCs w:val="22"/>
        </w:rPr>
        <w:t>ESSENTIAL FUNCTIONS &amp; RESPONSIBILITIES:</w:t>
      </w:r>
    </w:p>
    <w:p w14:paraId="72598AD8" w14:textId="37089613" w:rsidR="0096515C" w:rsidRDefault="007A7652" w:rsidP="0096515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Learn to i</w:t>
      </w:r>
      <w:r w:rsidR="0096515C">
        <w:rPr>
          <w:sz w:val="22"/>
          <w:szCs w:val="22"/>
        </w:rPr>
        <w:t>nterpret plans and specification</w:t>
      </w:r>
      <w:r w:rsidR="00745394">
        <w:rPr>
          <w:sz w:val="22"/>
          <w:szCs w:val="22"/>
        </w:rPr>
        <w:t>s</w:t>
      </w:r>
    </w:p>
    <w:p w14:paraId="70308816" w14:textId="2B466631" w:rsidR="0096515C" w:rsidRDefault="007A7652" w:rsidP="0096515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Assist </w:t>
      </w:r>
      <w:r w:rsidR="00924DA7">
        <w:rPr>
          <w:sz w:val="22"/>
          <w:szCs w:val="22"/>
        </w:rPr>
        <w:t>and learn to perform</w:t>
      </w:r>
      <w:r>
        <w:rPr>
          <w:sz w:val="22"/>
          <w:szCs w:val="22"/>
        </w:rPr>
        <w:t xml:space="preserve"> l</w:t>
      </w:r>
      <w:r w:rsidR="0096515C">
        <w:rPr>
          <w:sz w:val="22"/>
          <w:szCs w:val="22"/>
        </w:rPr>
        <w:t>ay</w:t>
      </w:r>
      <w:r w:rsidR="00745394">
        <w:rPr>
          <w:sz w:val="22"/>
          <w:szCs w:val="22"/>
        </w:rPr>
        <w:t xml:space="preserve"> </w:t>
      </w:r>
      <w:r w:rsidR="0096515C">
        <w:rPr>
          <w:sz w:val="22"/>
          <w:szCs w:val="22"/>
        </w:rPr>
        <w:t xml:space="preserve">out </w:t>
      </w:r>
      <w:r>
        <w:rPr>
          <w:sz w:val="22"/>
          <w:szCs w:val="22"/>
        </w:rPr>
        <w:t xml:space="preserve">of </w:t>
      </w:r>
      <w:r w:rsidR="0096515C">
        <w:rPr>
          <w:sz w:val="22"/>
          <w:szCs w:val="22"/>
        </w:rPr>
        <w:t>foundation, building lines</w:t>
      </w:r>
      <w:r w:rsidR="00745394">
        <w:rPr>
          <w:sz w:val="22"/>
          <w:szCs w:val="22"/>
        </w:rPr>
        <w:t>, walls,</w:t>
      </w:r>
      <w:r w:rsidR="0096515C">
        <w:rPr>
          <w:sz w:val="22"/>
          <w:szCs w:val="22"/>
        </w:rPr>
        <w:t xml:space="preserve"> and anchor bolts</w:t>
      </w:r>
    </w:p>
    <w:p w14:paraId="10E1AB82" w14:textId="6B16CD0B" w:rsidR="0096515C" w:rsidRDefault="007A7652" w:rsidP="0096515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Assist </w:t>
      </w:r>
      <w:r w:rsidR="00924DA7">
        <w:rPr>
          <w:sz w:val="22"/>
          <w:szCs w:val="22"/>
        </w:rPr>
        <w:t xml:space="preserve">and learn to </w:t>
      </w:r>
      <w:r>
        <w:rPr>
          <w:sz w:val="22"/>
          <w:szCs w:val="22"/>
        </w:rPr>
        <w:t>s</w:t>
      </w:r>
      <w:r w:rsidR="0096515C">
        <w:rPr>
          <w:sz w:val="22"/>
          <w:szCs w:val="22"/>
        </w:rPr>
        <w:t>hoo</w:t>
      </w:r>
      <w:r w:rsidR="005639F5">
        <w:rPr>
          <w:sz w:val="22"/>
          <w:szCs w:val="22"/>
        </w:rPr>
        <w:t>t</w:t>
      </w:r>
      <w:r w:rsidR="0096515C">
        <w:rPr>
          <w:sz w:val="22"/>
          <w:szCs w:val="22"/>
        </w:rPr>
        <w:t xml:space="preserve"> elevations and grades</w:t>
      </w:r>
    </w:p>
    <w:p w14:paraId="2C7CD6B0" w14:textId="62886BD0" w:rsidR="0096515C" w:rsidRDefault="007A7652" w:rsidP="0096515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Assist and learn w</w:t>
      </w:r>
      <w:r w:rsidR="0096515C">
        <w:rPr>
          <w:sz w:val="22"/>
          <w:szCs w:val="22"/>
        </w:rPr>
        <w:t>ood framing</w:t>
      </w:r>
    </w:p>
    <w:p w14:paraId="22EB0585" w14:textId="60152D2A" w:rsidR="0096515C" w:rsidRDefault="007A7652" w:rsidP="0096515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Assist </w:t>
      </w:r>
      <w:r w:rsidR="00924DA7">
        <w:rPr>
          <w:sz w:val="22"/>
          <w:szCs w:val="22"/>
        </w:rPr>
        <w:t xml:space="preserve">and learn </w:t>
      </w:r>
      <w:r>
        <w:rPr>
          <w:sz w:val="22"/>
          <w:szCs w:val="22"/>
        </w:rPr>
        <w:t>i</w:t>
      </w:r>
      <w:r w:rsidR="00745394">
        <w:rPr>
          <w:sz w:val="22"/>
          <w:szCs w:val="22"/>
        </w:rPr>
        <w:t>nstallation of metal door frames, doors, and hardware of all types</w:t>
      </w:r>
    </w:p>
    <w:p w14:paraId="2D3F721F" w14:textId="0AF93BB4" w:rsidR="0096515C" w:rsidRDefault="007A7652" w:rsidP="0096515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Assist</w:t>
      </w:r>
      <w:r w:rsidR="00924DA7">
        <w:rPr>
          <w:sz w:val="22"/>
          <w:szCs w:val="22"/>
        </w:rPr>
        <w:t xml:space="preserve"> and learn</w:t>
      </w:r>
      <w:r>
        <w:rPr>
          <w:sz w:val="22"/>
          <w:szCs w:val="22"/>
        </w:rPr>
        <w:t xml:space="preserve"> i</w:t>
      </w:r>
      <w:r w:rsidR="0096515C">
        <w:rPr>
          <w:sz w:val="22"/>
          <w:szCs w:val="22"/>
        </w:rPr>
        <w:t>nstall</w:t>
      </w:r>
      <w:r>
        <w:rPr>
          <w:sz w:val="22"/>
          <w:szCs w:val="22"/>
        </w:rPr>
        <w:t>ation of</w:t>
      </w:r>
      <w:r w:rsidR="0096515C">
        <w:rPr>
          <w:sz w:val="22"/>
          <w:szCs w:val="22"/>
        </w:rPr>
        <w:t xml:space="preserve"> millwork trim and cabinets</w:t>
      </w:r>
    </w:p>
    <w:p w14:paraId="7609C894" w14:textId="48FE04B1" w:rsidR="0096515C" w:rsidRDefault="007A7652" w:rsidP="0096515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 xml:space="preserve">Assist </w:t>
      </w:r>
      <w:r w:rsidR="00924DA7">
        <w:rPr>
          <w:sz w:val="22"/>
          <w:szCs w:val="22"/>
        </w:rPr>
        <w:t xml:space="preserve">and learn </w:t>
      </w:r>
      <w:r>
        <w:rPr>
          <w:sz w:val="22"/>
          <w:szCs w:val="22"/>
        </w:rPr>
        <w:t>i</w:t>
      </w:r>
      <w:r w:rsidR="0096515C">
        <w:rPr>
          <w:sz w:val="22"/>
          <w:szCs w:val="22"/>
        </w:rPr>
        <w:t>nstall</w:t>
      </w:r>
      <w:r>
        <w:rPr>
          <w:sz w:val="22"/>
          <w:szCs w:val="22"/>
        </w:rPr>
        <w:t>ation of</w:t>
      </w:r>
      <w:r w:rsidR="0096515C">
        <w:rPr>
          <w:sz w:val="22"/>
          <w:szCs w:val="22"/>
        </w:rPr>
        <w:t xml:space="preserve"> toilet partitions</w:t>
      </w:r>
      <w:r w:rsidR="005639F5">
        <w:rPr>
          <w:sz w:val="22"/>
          <w:szCs w:val="22"/>
        </w:rPr>
        <w:t xml:space="preserve">, </w:t>
      </w:r>
      <w:r w:rsidR="00745394">
        <w:rPr>
          <w:sz w:val="22"/>
          <w:szCs w:val="22"/>
        </w:rPr>
        <w:t>toilet accessories</w:t>
      </w:r>
      <w:r w:rsidR="005639F5">
        <w:rPr>
          <w:sz w:val="22"/>
          <w:szCs w:val="22"/>
        </w:rPr>
        <w:t>, and other building specialties</w:t>
      </w:r>
    </w:p>
    <w:p w14:paraId="7060D43E" w14:textId="6FDB4361" w:rsidR="0096515C" w:rsidRDefault="007A7652" w:rsidP="0096515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Assist in r</w:t>
      </w:r>
      <w:r w:rsidR="0096515C">
        <w:rPr>
          <w:sz w:val="22"/>
          <w:szCs w:val="22"/>
        </w:rPr>
        <w:t>ece</w:t>
      </w:r>
      <w:r>
        <w:rPr>
          <w:sz w:val="22"/>
          <w:szCs w:val="22"/>
        </w:rPr>
        <w:t>ipt of</w:t>
      </w:r>
      <w:r w:rsidR="0096515C">
        <w:rPr>
          <w:sz w:val="22"/>
          <w:szCs w:val="22"/>
        </w:rPr>
        <w:t xml:space="preserve"> materials</w:t>
      </w:r>
      <w:r w:rsidR="00D75877">
        <w:rPr>
          <w:sz w:val="22"/>
          <w:szCs w:val="22"/>
        </w:rPr>
        <w:t xml:space="preserve">, </w:t>
      </w:r>
      <w:r w:rsidR="0096515C">
        <w:rPr>
          <w:sz w:val="22"/>
          <w:szCs w:val="22"/>
        </w:rPr>
        <w:t>off load in a safe and proficient fashion</w:t>
      </w:r>
      <w:r w:rsidR="00D75877">
        <w:rPr>
          <w:sz w:val="22"/>
          <w:szCs w:val="22"/>
        </w:rPr>
        <w:t xml:space="preserve">, and </w:t>
      </w:r>
      <w:r>
        <w:rPr>
          <w:sz w:val="22"/>
          <w:szCs w:val="22"/>
        </w:rPr>
        <w:t xml:space="preserve">learn to </w:t>
      </w:r>
      <w:r w:rsidR="00D75877">
        <w:rPr>
          <w:sz w:val="22"/>
          <w:szCs w:val="22"/>
        </w:rPr>
        <w:t xml:space="preserve">take inventory </w:t>
      </w:r>
    </w:p>
    <w:p w14:paraId="4DBB3FBD" w14:textId="3212B5CF" w:rsidR="0096515C" w:rsidRDefault="0096515C" w:rsidP="0096515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Assist and guide others to improve their skills and complete tasks in an expedient manner</w:t>
      </w:r>
    </w:p>
    <w:p w14:paraId="2389212F" w14:textId="12D5873D" w:rsidR="0096515C" w:rsidRDefault="0096515C" w:rsidP="0096515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Perform job related assignments at designated start time</w:t>
      </w:r>
    </w:p>
    <w:p w14:paraId="5ECAD4A6" w14:textId="24B1FC1D" w:rsidR="0096515C" w:rsidRDefault="0096515C" w:rsidP="0096515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Perform daily tasks in a safe and workman like manner in accordance with company policies</w:t>
      </w:r>
    </w:p>
    <w:p w14:paraId="780E9211" w14:textId="77777777" w:rsidR="00BA6130" w:rsidRPr="00BA6130" w:rsidRDefault="00BA6130" w:rsidP="00BA6130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/>
          <w:bCs/>
          <w:sz w:val="22"/>
          <w:szCs w:val="22"/>
          <w:u w:val="single"/>
        </w:rPr>
      </w:pPr>
      <w:r w:rsidRPr="00BA6130">
        <w:rPr>
          <w:b/>
          <w:bCs/>
          <w:sz w:val="22"/>
          <w:szCs w:val="22"/>
          <w:u w:val="single"/>
        </w:rPr>
        <w:t>The key attribute that Pat Williams Construction is lookin</w:t>
      </w:r>
      <w:bookmarkStart w:id="0" w:name="_GoBack"/>
      <w:bookmarkEnd w:id="0"/>
      <w:r w:rsidRPr="00BA6130">
        <w:rPr>
          <w:b/>
          <w:bCs/>
          <w:sz w:val="22"/>
          <w:szCs w:val="22"/>
          <w:u w:val="single"/>
        </w:rPr>
        <w:t>g for in a Carpenter Helper is a person who wants to learn and grow with our company!</w:t>
      </w:r>
    </w:p>
    <w:p w14:paraId="264CD692" w14:textId="16AD9EEB" w:rsidR="0096515C" w:rsidRDefault="0096515C" w:rsidP="0096515C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>
        <w:rPr>
          <w:sz w:val="22"/>
          <w:szCs w:val="22"/>
        </w:rPr>
        <w:t>Responsible to secure and maintain basic tools to perform his tasks</w:t>
      </w:r>
    </w:p>
    <w:p w14:paraId="6676A68C" w14:textId="1506442C" w:rsidR="00BA6130" w:rsidRDefault="00BA6130" w:rsidP="00BA6130">
      <w:pPr>
        <w:spacing w:before="100" w:beforeAutospacing="1" w:after="100" w:afterAutospacing="1"/>
        <w:rPr>
          <w:sz w:val="22"/>
          <w:szCs w:val="22"/>
        </w:rPr>
      </w:pPr>
    </w:p>
    <w:p w14:paraId="6CD078F3" w14:textId="54CEB79D" w:rsidR="0096515C" w:rsidRDefault="00A64AE2" w:rsidP="009651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14:paraId="14BD0149" w14:textId="77777777" w:rsidR="0096515C" w:rsidRDefault="0096515C" w:rsidP="0096515C">
      <w:pPr>
        <w:rPr>
          <w:b/>
          <w:sz w:val="22"/>
          <w:szCs w:val="22"/>
        </w:rPr>
      </w:pPr>
    </w:p>
    <w:p w14:paraId="31E6FC80" w14:textId="77777777" w:rsidR="0096515C" w:rsidRDefault="0096515C" w:rsidP="0096515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5719012" w14:textId="77777777" w:rsidR="0096515C" w:rsidRDefault="0096515C" w:rsidP="0096515C">
      <w:pPr>
        <w:rPr>
          <w:b/>
          <w:sz w:val="22"/>
          <w:szCs w:val="22"/>
        </w:rPr>
      </w:pPr>
    </w:p>
    <w:p w14:paraId="70B0C6A5" w14:textId="77777777" w:rsidR="0096515C" w:rsidRDefault="0096515C" w:rsidP="0096515C">
      <w:pPr>
        <w:rPr>
          <w:b/>
          <w:sz w:val="22"/>
          <w:szCs w:val="22"/>
        </w:rPr>
      </w:pPr>
    </w:p>
    <w:p w14:paraId="294D76B2" w14:textId="2B97C5E8" w:rsidR="0096515C" w:rsidRDefault="002D32C9" w:rsidP="0096515C">
      <w:pPr>
        <w:rPr>
          <w:b/>
          <w:sz w:val="22"/>
          <w:szCs w:val="22"/>
        </w:rPr>
      </w:pPr>
      <w:bookmarkStart w:id="1" w:name="_Hlk16689958"/>
      <w:r>
        <w:rPr>
          <w:b/>
          <w:sz w:val="22"/>
          <w:szCs w:val="22"/>
        </w:rPr>
        <w:t xml:space="preserve">MINIMUM </w:t>
      </w:r>
      <w:r w:rsidR="0096515C">
        <w:rPr>
          <w:b/>
          <w:sz w:val="22"/>
          <w:szCs w:val="22"/>
        </w:rPr>
        <w:t>TOOL LIST FOR CARPENTER</w:t>
      </w:r>
      <w:r w:rsidR="007A7652">
        <w:rPr>
          <w:b/>
          <w:sz w:val="22"/>
          <w:szCs w:val="22"/>
        </w:rPr>
        <w:t xml:space="preserve"> HELPER</w:t>
      </w:r>
      <w:r w:rsidR="0096515C">
        <w:rPr>
          <w:b/>
          <w:sz w:val="22"/>
          <w:szCs w:val="22"/>
        </w:rPr>
        <w:t>:</w:t>
      </w:r>
    </w:p>
    <w:p w14:paraId="1BCF47E2" w14:textId="77777777" w:rsidR="0096515C" w:rsidRDefault="0096515C" w:rsidP="0096515C">
      <w:pPr>
        <w:rPr>
          <w:b/>
          <w:sz w:val="22"/>
          <w:szCs w:val="22"/>
        </w:rPr>
      </w:pPr>
    </w:p>
    <w:p w14:paraId="7A056BEF" w14:textId="77777777" w:rsidR="0096515C" w:rsidRPr="00D65B4D" w:rsidRDefault="0096515C" w:rsidP="0096515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65B4D">
        <w:rPr>
          <w:sz w:val="22"/>
          <w:szCs w:val="22"/>
        </w:rPr>
        <w:t>Nail bag</w:t>
      </w:r>
    </w:p>
    <w:p w14:paraId="3D0AB0ED" w14:textId="33D37EA0" w:rsidR="0096515C" w:rsidRDefault="0096515C" w:rsidP="0096515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65B4D">
        <w:rPr>
          <w:sz w:val="22"/>
          <w:szCs w:val="22"/>
        </w:rPr>
        <w:t>Hammer</w:t>
      </w:r>
    </w:p>
    <w:p w14:paraId="6087500F" w14:textId="332C7819" w:rsidR="0096515C" w:rsidRPr="00D65B4D" w:rsidRDefault="00D75877" w:rsidP="0096515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25-foot</w:t>
      </w:r>
      <w:r w:rsidR="0096515C">
        <w:rPr>
          <w:sz w:val="22"/>
          <w:szCs w:val="22"/>
        </w:rPr>
        <w:t xml:space="preserve"> tape measure</w:t>
      </w:r>
      <w:r>
        <w:rPr>
          <w:sz w:val="22"/>
          <w:szCs w:val="22"/>
        </w:rPr>
        <w:t xml:space="preserve"> (minimum)</w:t>
      </w:r>
    </w:p>
    <w:p w14:paraId="42173E0B" w14:textId="77777777" w:rsidR="0096515C" w:rsidRPr="00D65B4D" w:rsidRDefault="0096515C" w:rsidP="0096515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Utility knives</w:t>
      </w:r>
    </w:p>
    <w:p w14:paraId="65E62DB0" w14:textId="783E2B49" w:rsidR="0096515C" w:rsidRPr="00C972C8" w:rsidRDefault="00D75877" w:rsidP="0096515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4-foot</w:t>
      </w:r>
      <w:r w:rsidR="0096515C">
        <w:rPr>
          <w:sz w:val="22"/>
          <w:szCs w:val="22"/>
        </w:rPr>
        <w:t xml:space="preserve"> level</w:t>
      </w:r>
    </w:p>
    <w:p w14:paraId="2CC7C98B" w14:textId="56E82D3C" w:rsidR="000058D5" w:rsidRPr="00D65B4D" w:rsidRDefault="000058D5" w:rsidP="0096515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Speed Square</w:t>
      </w:r>
    </w:p>
    <w:p w14:paraId="5122D353" w14:textId="56E58FA4" w:rsidR="0096515C" w:rsidRPr="00D75877" w:rsidRDefault="00D75877" w:rsidP="0096515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Screwdriver</w:t>
      </w:r>
      <w:r w:rsidR="0096515C">
        <w:rPr>
          <w:sz w:val="22"/>
          <w:szCs w:val="22"/>
        </w:rPr>
        <w:t xml:space="preserve"> assortment</w:t>
      </w:r>
    </w:p>
    <w:p w14:paraId="1F5088EF" w14:textId="77777777" w:rsidR="00F14CCF" w:rsidRPr="00F14CCF" w:rsidRDefault="00D75877" w:rsidP="0096515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Standard Socket </w:t>
      </w:r>
      <w:r w:rsidR="00F14CCF">
        <w:rPr>
          <w:sz w:val="22"/>
          <w:szCs w:val="22"/>
        </w:rPr>
        <w:t xml:space="preserve">Set </w:t>
      </w:r>
    </w:p>
    <w:p w14:paraId="3FC46ECE" w14:textId="1E22B055" w:rsidR="00D75877" w:rsidRPr="002D32C9" w:rsidRDefault="00C972C8" w:rsidP="0096515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Combination </w:t>
      </w:r>
      <w:r w:rsidR="00D75877">
        <w:rPr>
          <w:sz w:val="22"/>
          <w:szCs w:val="22"/>
        </w:rPr>
        <w:t>Wrench Set</w:t>
      </w:r>
    </w:p>
    <w:p w14:paraId="19D12327" w14:textId="34F00D62" w:rsidR="002D32C9" w:rsidRPr="0096515C" w:rsidRDefault="002D32C9" w:rsidP="002D32C9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Channel Locks / Locking Pliers</w:t>
      </w:r>
    </w:p>
    <w:p w14:paraId="4177F4D8" w14:textId="2B97C9BB" w:rsidR="00F14CCF" w:rsidRPr="00D65B4D" w:rsidRDefault="00F14CCF" w:rsidP="0096515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Cutting Pliers </w:t>
      </w:r>
      <w:r w:rsidR="002D32C9">
        <w:rPr>
          <w:sz w:val="22"/>
          <w:szCs w:val="22"/>
        </w:rPr>
        <w:t>and/or</w:t>
      </w:r>
      <w:r>
        <w:rPr>
          <w:sz w:val="22"/>
          <w:szCs w:val="22"/>
        </w:rPr>
        <w:t xml:space="preserve"> Dikes</w:t>
      </w:r>
    </w:p>
    <w:p w14:paraId="228A822E" w14:textId="4110BC90" w:rsidR="0096515C" w:rsidRPr="00D65B4D" w:rsidRDefault="0096515C" w:rsidP="0096515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Chalk line</w:t>
      </w:r>
      <w:r w:rsidR="0076352A">
        <w:rPr>
          <w:sz w:val="22"/>
          <w:szCs w:val="22"/>
        </w:rPr>
        <w:t xml:space="preserve">  </w:t>
      </w:r>
      <w:r w:rsidR="005639F5">
        <w:rPr>
          <w:sz w:val="22"/>
          <w:szCs w:val="22"/>
        </w:rPr>
        <w:t xml:space="preserve"> </w:t>
      </w:r>
    </w:p>
    <w:p w14:paraId="7F81E5ED" w14:textId="03D02AF5" w:rsidR="0096515C" w:rsidRPr="0096515C" w:rsidRDefault="0096515C" w:rsidP="0096515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Cordless Drill</w:t>
      </w:r>
      <w:r w:rsidR="007A7652">
        <w:rPr>
          <w:sz w:val="22"/>
          <w:szCs w:val="22"/>
        </w:rPr>
        <w:t xml:space="preserve"> Set</w:t>
      </w:r>
    </w:p>
    <w:p w14:paraId="0007340C" w14:textId="5B21ACEA" w:rsidR="0096515C" w:rsidRPr="00D75877" w:rsidRDefault="0096515C" w:rsidP="0096515C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>
        <w:rPr>
          <w:sz w:val="22"/>
          <w:szCs w:val="22"/>
        </w:rPr>
        <w:t>Circular Saw</w:t>
      </w:r>
    </w:p>
    <w:bookmarkEnd w:id="1"/>
    <w:p w14:paraId="763B6D5A" w14:textId="6EABD1D4" w:rsidR="007D6224" w:rsidRPr="006A5A6A" w:rsidRDefault="007D6224">
      <w:pPr>
        <w:pStyle w:val="BodyA"/>
        <w:rPr>
          <w:vertAlign w:val="subscript"/>
        </w:rPr>
      </w:pPr>
    </w:p>
    <w:sectPr w:rsidR="007D6224" w:rsidRPr="006A5A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8F53D" w14:textId="77777777" w:rsidR="00E13A31" w:rsidRDefault="00E13A31">
      <w:r>
        <w:separator/>
      </w:r>
    </w:p>
  </w:endnote>
  <w:endnote w:type="continuationSeparator" w:id="0">
    <w:p w14:paraId="588CBE2F" w14:textId="77777777" w:rsidR="00E13A31" w:rsidRDefault="00E1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1E8A5" w14:textId="77777777" w:rsidR="007D6224" w:rsidRDefault="007D6224">
    <w:pPr>
      <w:pStyle w:val="Footer"/>
      <w:tabs>
        <w:tab w:val="clear" w:pos="9360"/>
        <w:tab w:val="right" w:pos="9340"/>
      </w:tabs>
    </w:pPr>
  </w:p>
  <w:p w14:paraId="21F70AEA" w14:textId="68E6D6CD" w:rsidR="007D6224" w:rsidRDefault="00BA57F8">
    <w:pPr>
      <w:pStyle w:val="Footer"/>
      <w:tabs>
        <w:tab w:val="clear" w:pos="9360"/>
        <w:tab w:val="right" w:pos="9340"/>
      </w:tabs>
      <w:jc w:val="center"/>
    </w:pPr>
    <w:r>
      <w:rPr>
        <w:noProof/>
      </w:rPr>
      <w:drawing>
        <wp:inline distT="0" distB="0" distL="0" distR="0" wp14:anchorId="7ACB6DAE" wp14:editId="11B4DC64">
          <wp:extent cx="5943600" cy="45783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TTOM!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EA8D9" w14:textId="77777777" w:rsidR="00E13A31" w:rsidRDefault="00E13A31">
      <w:r>
        <w:separator/>
      </w:r>
    </w:p>
  </w:footnote>
  <w:footnote w:type="continuationSeparator" w:id="0">
    <w:p w14:paraId="765F5549" w14:textId="77777777" w:rsidR="00E13A31" w:rsidRDefault="00E13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D3637" w14:textId="0AF69B49" w:rsidR="007D6224" w:rsidRDefault="00BA57F8">
    <w:pPr>
      <w:pStyle w:val="Header"/>
      <w:tabs>
        <w:tab w:val="clear" w:pos="9360"/>
        <w:tab w:val="right" w:pos="9340"/>
      </w:tabs>
      <w:jc w:val="center"/>
    </w:pPr>
    <w:r>
      <w:rPr>
        <w:noProof/>
      </w:rPr>
      <w:drawing>
        <wp:inline distT="0" distB="0" distL="0" distR="0" wp14:anchorId="31AFF877" wp14:editId="26FBB3E5">
          <wp:extent cx="5943600" cy="556895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!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2814">
      <w:rPr>
        <w:noProof/>
      </w:rPr>
      <w:drawing>
        <wp:anchor distT="152400" distB="152400" distL="152400" distR="152400" simplePos="0" relativeHeight="251658240" behindDoc="1" locked="0" layoutInCell="1" allowOverlap="1" wp14:anchorId="257EB150" wp14:editId="099AAC77">
          <wp:simplePos x="0" y="0"/>
          <wp:positionH relativeFrom="page">
            <wp:posOffset>551</wp:posOffset>
          </wp:positionH>
          <wp:positionV relativeFrom="page">
            <wp:posOffset>9794479</wp:posOffset>
          </wp:positionV>
          <wp:extent cx="7769309" cy="198208"/>
          <wp:effectExtent l="0" t="0" r="0" b="0"/>
          <wp:wrapNone/>
          <wp:docPr id="1073741826" name="officeArt object" descr="footer_ba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footer_ba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9309" cy="1982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77229"/>
    <w:multiLevelType w:val="hybridMultilevel"/>
    <w:tmpl w:val="3954BDDE"/>
    <w:lvl w:ilvl="0" w:tplc="195055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1717"/>
    <w:multiLevelType w:val="hybridMultilevel"/>
    <w:tmpl w:val="DAE8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41CE8"/>
    <w:multiLevelType w:val="hybridMultilevel"/>
    <w:tmpl w:val="58C6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33F3A"/>
    <w:multiLevelType w:val="hybridMultilevel"/>
    <w:tmpl w:val="B354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41AE2"/>
    <w:multiLevelType w:val="hybridMultilevel"/>
    <w:tmpl w:val="1218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3C94"/>
    <w:multiLevelType w:val="hybridMultilevel"/>
    <w:tmpl w:val="2C588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88CC2">
      <w:numFmt w:val="bullet"/>
      <w:lvlText w:val="-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E4D80"/>
    <w:multiLevelType w:val="hybridMultilevel"/>
    <w:tmpl w:val="E9C2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72AE6"/>
    <w:multiLevelType w:val="hybridMultilevel"/>
    <w:tmpl w:val="F7B2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224"/>
    <w:rsid w:val="000058D5"/>
    <w:rsid w:val="00015CF1"/>
    <w:rsid w:val="000308FE"/>
    <w:rsid w:val="0007672D"/>
    <w:rsid w:val="0013706A"/>
    <w:rsid w:val="001432CC"/>
    <w:rsid w:val="00163610"/>
    <w:rsid w:val="00163D70"/>
    <w:rsid w:val="002D32C9"/>
    <w:rsid w:val="00316A95"/>
    <w:rsid w:val="003E025B"/>
    <w:rsid w:val="00401E02"/>
    <w:rsid w:val="00461EEE"/>
    <w:rsid w:val="00462814"/>
    <w:rsid w:val="00481A8F"/>
    <w:rsid w:val="00526EE9"/>
    <w:rsid w:val="005639F5"/>
    <w:rsid w:val="005D2823"/>
    <w:rsid w:val="00687025"/>
    <w:rsid w:val="00694319"/>
    <w:rsid w:val="006A5A6A"/>
    <w:rsid w:val="00745394"/>
    <w:rsid w:val="0076352A"/>
    <w:rsid w:val="007A7652"/>
    <w:rsid w:val="007D6224"/>
    <w:rsid w:val="008B76BA"/>
    <w:rsid w:val="00924DA7"/>
    <w:rsid w:val="00946C1D"/>
    <w:rsid w:val="0096515C"/>
    <w:rsid w:val="00A64AE2"/>
    <w:rsid w:val="00BA57F8"/>
    <w:rsid w:val="00BA6130"/>
    <w:rsid w:val="00C972C8"/>
    <w:rsid w:val="00C975D2"/>
    <w:rsid w:val="00D75877"/>
    <w:rsid w:val="00DB4D6C"/>
    <w:rsid w:val="00E13A31"/>
    <w:rsid w:val="00E36F97"/>
    <w:rsid w:val="00E55933"/>
    <w:rsid w:val="00EE60D7"/>
    <w:rsid w:val="00F14CCF"/>
    <w:rsid w:val="00F84125"/>
    <w:rsid w:val="00F94CDF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BF8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F94C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Jared</cp:lastModifiedBy>
  <cp:revision>3</cp:revision>
  <cp:lastPrinted>2019-08-13T20:29:00Z</cp:lastPrinted>
  <dcterms:created xsi:type="dcterms:W3CDTF">2019-08-15T15:43:00Z</dcterms:created>
  <dcterms:modified xsi:type="dcterms:W3CDTF">2019-08-15T15:45:00Z</dcterms:modified>
</cp:coreProperties>
</file>